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AD7236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D7236" w:rsidRPr="00AD7236">
        <w:rPr>
          <w:rFonts w:ascii="仿宋_GB2312" w:eastAsia="仿宋_GB2312" w:hAnsi="仿宋_GB2312" w:cs="仿宋_GB2312" w:hint="eastAsia"/>
          <w:sz w:val="32"/>
          <w:szCs w:val="32"/>
        </w:rPr>
        <w:t>广电设备入网认定情况</w:t>
      </w:r>
    </w:p>
    <w:p w:rsidR="009C484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E21DB" w:rsidRPr="009E21DB">
        <w:rPr>
          <w:rFonts w:ascii="仿宋_GB2312" w:eastAsia="仿宋_GB2312" w:hAnsi="仿宋_GB2312" w:cs="仿宋_GB2312" w:hint="eastAsia"/>
          <w:sz w:val="32"/>
          <w:szCs w:val="32"/>
        </w:rPr>
        <w:t>不落实售后服务的行为</w:t>
      </w:r>
    </w:p>
    <w:p w:rsidR="009E21D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E21DB" w:rsidRPr="009E21DB">
        <w:rPr>
          <w:rFonts w:ascii="仿宋_GB2312" w:eastAsia="仿宋_GB2312" w:hAnsi="仿宋_GB2312" w:cs="仿宋_GB2312" w:hint="eastAsia"/>
          <w:sz w:val="32"/>
          <w:szCs w:val="32"/>
        </w:rPr>
        <w:t>是否存在不落实售后服务的行为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Default="00A534B7" w:rsidP="002E353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2E353A" w:rsidRPr="009E21DB">
        <w:rPr>
          <w:rFonts w:ascii="仿宋_GB2312" w:eastAsia="仿宋_GB2312" w:hAnsi="仿宋_GB2312" w:cs="仿宋_GB2312" w:hint="eastAsia"/>
          <w:sz w:val="32"/>
          <w:szCs w:val="32"/>
        </w:rPr>
        <w:t>落实售后服务</w:t>
      </w:r>
    </w:p>
    <w:p w:rsidR="002E353A" w:rsidRDefault="00A534B7" w:rsidP="002E353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E353A" w:rsidRPr="009E21DB">
        <w:rPr>
          <w:rFonts w:ascii="仿宋_GB2312" w:eastAsia="仿宋_GB2312" w:hAnsi="仿宋_GB2312" w:cs="仿宋_GB2312" w:hint="eastAsia"/>
          <w:sz w:val="32"/>
          <w:szCs w:val="32"/>
        </w:rPr>
        <w:t>存在不落实售后服务的行为</w:t>
      </w:r>
    </w:p>
    <w:p w:rsidR="00A534B7" w:rsidRPr="002E353A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353A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21DB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236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14</cp:revision>
  <dcterms:created xsi:type="dcterms:W3CDTF">2021-09-07T06:55:00Z</dcterms:created>
  <dcterms:modified xsi:type="dcterms:W3CDTF">2021-09-15T06:27:00Z</dcterms:modified>
</cp:coreProperties>
</file>